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57" w:rsidRPr="00953C57" w:rsidRDefault="00953C57">
      <w:pPr>
        <w:rPr>
          <w:rFonts w:ascii="Georgia" w:hAnsi="Georgia"/>
          <w:sz w:val="36"/>
        </w:rPr>
      </w:pPr>
      <w:r w:rsidRPr="00953C57">
        <w:rPr>
          <w:rFonts w:ascii="Georgia" w:hAnsi="Georgia"/>
          <w:sz w:val="36"/>
        </w:rPr>
        <w:t>Årsredovisning 201</w:t>
      </w:r>
      <w:r w:rsidR="000A5B8D">
        <w:rPr>
          <w:rFonts w:ascii="Georgia" w:hAnsi="Georgia"/>
          <w:sz w:val="36"/>
        </w:rPr>
        <w:t>8</w:t>
      </w:r>
    </w:p>
    <w:p w:rsidR="00953C57" w:rsidRPr="00953C57" w:rsidRDefault="00953C57">
      <w:pPr>
        <w:rPr>
          <w:rFonts w:ascii="Georgia" w:hAnsi="Georgia"/>
        </w:rPr>
      </w:pPr>
    </w:p>
    <w:p w:rsidR="00953C57" w:rsidRPr="00953C57" w:rsidRDefault="00953C57">
      <w:pPr>
        <w:rPr>
          <w:rFonts w:ascii="Georgia" w:hAnsi="Georgia"/>
          <w:sz w:val="24"/>
        </w:rPr>
      </w:pPr>
      <w:r w:rsidRPr="00953C57">
        <w:rPr>
          <w:rFonts w:ascii="Georgia" w:hAnsi="Georgia"/>
          <w:sz w:val="24"/>
        </w:rPr>
        <w:t>Året har visat goda ekonomiska resultat, utgifterna enligt budget har inte uppfyllts likaså har intäkterna varit större än förväntat</w:t>
      </w:r>
      <w:r w:rsidR="004C5737">
        <w:rPr>
          <w:rFonts w:ascii="Georgia" w:hAnsi="Georgia"/>
          <w:sz w:val="24"/>
        </w:rPr>
        <w:t xml:space="preserve"> och utbetalningar för utlägg gjorda 2018 kommer att redovisas på 2019 års bokföring.</w:t>
      </w:r>
    </w:p>
    <w:p w:rsidR="004C5737" w:rsidRDefault="000A5B8D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Frukosten har börjat rulla på</w:t>
      </w:r>
      <w:r w:rsidR="00953C57" w:rsidRPr="00953C57">
        <w:rPr>
          <w:rFonts w:ascii="Georgia" w:hAnsi="Georgia"/>
          <w:sz w:val="24"/>
        </w:rPr>
        <w:t>.</w:t>
      </w:r>
      <w:r w:rsidR="00953C57" w:rsidRPr="00953C57">
        <w:rPr>
          <w:rFonts w:ascii="Georgia" w:hAnsi="Georgia"/>
          <w:sz w:val="24"/>
        </w:rPr>
        <w:br/>
        <w:t>Sommarlägret kostade inte så mycket som vi trott, antalet</w:t>
      </w:r>
      <w:r w:rsidR="004C5737">
        <w:rPr>
          <w:rFonts w:ascii="Georgia" w:hAnsi="Georgia"/>
          <w:sz w:val="24"/>
        </w:rPr>
        <w:t xml:space="preserve"> deltagare</w:t>
      </w:r>
      <w:r w:rsidR="00953C57" w:rsidRPr="00953C57">
        <w:rPr>
          <w:rFonts w:ascii="Georgia" w:hAnsi="Georgia"/>
          <w:sz w:val="24"/>
        </w:rPr>
        <w:t xml:space="preserve"> var inte så stort.</w:t>
      </w:r>
      <w:r w:rsidR="00953C57" w:rsidRPr="00953C57">
        <w:rPr>
          <w:rFonts w:ascii="Georgia" w:hAnsi="Georgia"/>
          <w:sz w:val="24"/>
        </w:rPr>
        <w:br/>
        <w:t>Budgetposterna är varit väl tilltagna.</w:t>
      </w:r>
      <w:r w:rsidR="00953C57" w:rsidRPr="00953C57">
        <w:rPr>
          <w:rFonts w:ascii="Georgia" w:hAnsi="Georgia"/>
          <w:sz w:val="24"/>
        </w:rPr>
        <w:br/>
        <w:t>Oväntade intäkter och gåvor ha ökat på kapitalet.</w:t>
      </w:r>
      <w:r w:rsidR="00953C57" w:rsidRPr="00953C57">
        <w:rPr>
          <w:rFonts w:ascii="Georgia" w:hAnsi="Georgia"/>
          <w:sz w:val="24"/>
        </w:rPr>
        <w:br/>
        <w:t>Ett antal intäkter väntar vi på inför 201</w:t>
      </w:r>
      <w:r>
        <w:rPr>
          <w:rFonts w:ascii="Georgia" w:hAnsi="Georgia"/>
          <w:sz w:val="24"/>
        </w:rPr>
        <w:t>9</w:t>
      </w:r>
      <w:r w:rsidR="00953C57" w:rsidRPr="00953C57">
        <w:rPr>
          <w:rFonts w:ascii="Georgia" w:hAnsi="Georgia"/>
          <w:sz w:val="24"/>
        </w:rPr>
        <w:t>.</w:t>
      </w:r>
      <w:r w:rsidR="004C5737">
        <w:rPr>
          <w:rFonts w:ascii="Georgia" w:hAnsi="Georgia"/>
          <w:sz w:val="24"/>
        </w:rPr>
        <w:br/>
        <w:t xml:space="preserve">Flera utbetalningar gjordes i början av 2019 avseende 2018 år verksamhet. </w:t>
      </w:r>
      <w:bookmarkStart w:id="0" w:name="_GoBack"/>
      <w:bookmarkEnd w:id="0"/>
    </w:p>
    <w:p w:rsidR="00953C57" w:rsidRPr="00953C57" w:rsidRDefault="00715CA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Vi har gått plus gentemot budgeten för 201</w:t>
      </w:r>
      <w:r w:rsidR="000A5B8D">
        <w:rPr>
          <w:rFonts w:ascii="Georgia" w:hAnsi="Georgia"/>
          <w:sz w:val="24"/>
        </w:rPr>
        <w:t>8</w:t>
      </w:r>
      <w:r w:rsidR="00953C57" w:rsidRPr="00953C57">
        <w:rPr>
          <w:rFonts w:ascii="Georgia" w:hAnsi="Georgia"/>
          <w:sz w:val="24"/>
        </w:rPr>
        <w:br/>
      </w:r>
    </w:p>
    <w:p w:rsidR="00953C57" w:rsidRPr="00953C57" w:rsidRDefault="00953C57">
      <w:pPr>
        <w:rPr>
          <w:rFonts w:ascii="Georgia" w:hAnsi="Georgia"/>
          <w:sz w:val="24"/>
        </w:rPr>
      </w:pPr>
    </w:p>
    <w:p w:rsidR="00953C57" w:rsidRPr="00953C57" w:rsidRDefault="00953C57">
      <w:pPr>
        <w:rPr>
          <w:rFonts w:ascii="Georgia" w:hAnsi="Georgia"/>
          <w:sz w:val="24"/>
        </w:rPr>
      </w:pPr>
    </w:p>
    <w:p w:rsidR="00953C57" w:rsidRPr="00953C57" w:rsidRDefault="00953C57">
      <w:pPr>
        <w:rPr>
          <w:rFonts w:ascii="Georgia" w:hAnsi="Georgia"/>
          <w:sz w:val="24"/>
        </w:rPr>
      </w:pPr>
      <w:r w:rsidRPr="00953C57">
        <w:rPr>
          <w:rFonts w:ascii="Georgia" w:hAnsi="Georgia"/>
          <w:sz w:val="24"/>
        </w:rPr>
        <w:t>För årsredovisningen:</w:t>
      </w:r>
    </w:p>
    <w:p w:rsidR="00953C57" w:rsidRPr="00953C57" w:rsidRDefault="00953C57">
      <w:pPr>
        <w:rPr>
          <w:rFonts w:ascii="Georgia" w:hAnsi="Georgia"/>
          <w:sz w:val="24"/>
        </w:rPr>
      </w:pPr>
    </w:p>
    <w:p w:rsidR="00953C57" w:rsidRPr="00953C57" w:rsidRDefault="00953C57">
      <w:pPr>
        <w:rPr>
          <w:rFonts w:ascii="Georgia" w:hAnsi="Georgia"/>
          <w:sz w:val="24"/>
        </w:rPr>
      </w:pPr>
      <w:proofErr w:type="gramStart"/>
      <w:r w:rsidRPr="00953C57">
        <w:rPr>
          <w:rFonts w:ascii="Georgia" w:hAnsi="Georgia"/>
          <w:sz w:val="24"/>
        </w:rPr>
        <w:t>……………………………………………………….</w:t>
      </w:r>
      <w:proofErr w:type="gramEnd"/>
    </w:p>
    <w:p w:rsidR="00953C57" w:rsidRPr="00953C57" w:rsidRDefault="00953C57">
      <w:pPr>
        <w:rPr>
          <w:rFonts w:ascii="Georgia" w:hAnsi="Georgia"/>
          <w:sz w:val="24"/>
        </w:rPr>
      </w:pPr>
      <w:r w:rsidRPr="00953C57">
        <w:rPr>
          <w:rFonts w:ascii="Georgia" w:hAnsi="Georgia"/>
          <w:sz w:val="24"/>
        </w:rPr>
        <w:t>Ordf</w:t>
      </w:r>
      <w:r w:rsidR="00E30CFE">
        <w:rPr>
          <w:rFonts w:ascii="Georgia" w:hAnsi="Georgia"/>
          <w:sz w:val="24"/>
        </w:rPr>
        <w:t>.</w:t>
      </w:r>
      <w:r w:rsidRPr="00953C57">
        <w:rPr>
          <w:rFonts w:ascii="Georgia" w:hAnsi="Georgia"/>
          <w:sz w:val="24"/>
        </w:rPr>
        <w:t xml:space="preserve"> Daniel Andersson</w:t>
      </w:r>
    </w:p>
    <w:p w:rsidR="00953C57" w:rsidRDefault="00953C57"/>
    <w:p w:rsidR="00953C57" w:rsidRDefault="00953C57"/>
    <w:sectPr w:rsidR="00953C5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57"/>
    <w:rsid w:val="000A5B8D"/>
    <w:rsid w:val="004C5737"/>
    <w:rsid w:val="00715CA3"/>
    <w:rsid w:val="00953C57"/>
    <w:rsid w:val="00E30CFE"/>
    <w:rsid w:val="00FA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AE96E-51D5-4881-A0DC-4964DF44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VBG</dc:creator>
  <cp:lastModifiedBy>KYRKUNGA</cp:lastModifiedBy>
  <cp:revision>3</cp:revision>
  <dcterms:created xsi:type="dcterms:W3CDTF">2018-11-22T15:40:00Z</dcterms:created>
  <dcterms:modified xsi:type="dcterms:W3CDTF">2019-02-02T14:20:00Z</dcterms:modified>
</cp:coreProperties>
</file>